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</w:p>
    <w:p w:rsidR="00377B88" w:rsidRDefault="00377B88" w:rsidP="00377B88">
      <w:pPr>
        <w:pStyle w:val="a3"/>
        <w:spacing w:after="0"/>
        <w:jc w:val="center"/>
      </w:pPr>
      <w:r>
        <w:rPr>
          <w:b/>
          <w:bCs/>
          <w:color w:val="000000"/>
          <w:sz w:val="36"/>
          <w:szCs w:val="36"/>
        </w:rPr>
        <w:t>Консультация для родителей</w:t>
      </w:r>
    </w:p>
    <w:p w:rsidR="00377B88" w:rsidRDefault="00377B88" w:rsidP="00377B88">
      <w:pPr>
        <w:pStyle w:val="a3"/>
        <w:spacing w:after="0"/>
        <w:jc w:val="center"/>
      </w:pPr>
    </w:p>
    <w:p w:rsidR="00377B88" w:rsidRDefault="00377B88" w:rsidP="00377B88">
      <w:pPr>
        <w:pStyle w:val="a3"/>
        <w:spacing w:after="0"/>
        <w:jc w:val="center"/>
      </w:pPr>
      <w:r>
        <w:rPr>
          <w:b/>
          <w:bCs/>
          <w:color w:val="000000"/>
          <w:sz w:val="32"/>
          <w:szCs w:val="32"/>
          <w:u w:val="single"/>
        </w:rPr>
        <w:t>на тему: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«Формирование основ ЗОЖ в семье»</w:t>
      </w:r>
    </w:p>
    <w:p w:rsidR="00377B88" w:rsidRDefault="00377B88" w:rsidP="00377B88">
      <w:pPr>
        <w:pStyle w:val="a3"/>
        <w:spacing w:after="0"/>
        <w:jc w:val="center"/>
      </w:pPr>
    </w:p>
    <w:p w:rsidR="00377B88" w:rsidRDefault="00377B88" w:rsidP="00377B88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подготовила инструктор по физической культуре</w:t>
      </w:r>
    </w:p>
    <w:p w:rsidR="00377B88" w:rsidRDefault="00377B88" w:rsidP="00377B88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МБДОУ№68</w:t>
      </w:r>
    </w:p>
    <w:p w:rsidR="00377B88" w:rsidRDefault="00377B88" w:rsidP="00377B88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Карпова Е.Г.</w:t>
      </w: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377B88" w:rsidRDefault="00377B88" w:rsidP="000A3BEA">
      <w:pPr>
        <w:pStyle w:val="a3"/>
        <w:spacing w:after="0"/>
        <w:jc w:val="right"/>
        <w:rPr>
          <w:b/>
          <w:bCs/>
          <w:color w:val="000000"/>
          <w:sz w:val="27"/>
          <w:szCs w:val="27"/>
        </w:rPr>
      </w:pP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t>Движение – это жизнь</w:t>
      </w: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lastRenderedPageBreak/>
        <w:t>Ничто так не истощает</w:t>
      </w: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t>и не ослабляет человека</w:t>
      </w: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t>как продолжительное</w:t>
      </w: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t>физическое бездействие</w:t>
      </w:r>
    </w:p>
    <w:p w:rsidR="000A3BEA" w:rsidRDefault="000A3BEA" w:rsidP="00377B88">
      <w:pPr>
        <w:pStyle w:val="a3"/>
        <w:spacing w:before="0" w:beforeAutospacing="0" w:after="0"/>
        <w:jc w:val="right"/>
      </w:pPr>
      <w:r>
        <w:rPr>
          <w:b/>
          <w:bCs/>
          <w:color w:val="000000"/>
          <w:sz w:val="27"/>
          <w:szCs w:val="27"/>
        </w:rPr>
        <w:t>Аристотель</w:t>
      </w:r>
    </w:p>
    <w:p w:rsidR="000A3BEA" w:rsidRDefault="000A3BEA" w:rsidP="000A3BEA">
      <w:pPr>
        <w:pStyle w:val="a3"/>
        <w:spacing w:after="0"/>
        <w:jc w:val="right"/>
      </w:pPr>
    </w:p>
    <w:p w:rsidR="000A3BEA" w:rsidRDefault="000A3BEA" w:rsidP="000A3BEA">
      <w:pPr>
        <w:pStyle w:val="a3"/>
        <w:spacing w:after="0"/>
      </w:pPr>
      <w:r>
        <w:rPr>
          <w:color w:val="000000"/>
          <w:sz w:val="27"/>
          <w:szCs w:val="27"/>
        </w:rPr>
        <w:t>Ребёнок 5-6 лет – это человек с постоянной потребностью в движении</w:t>
      </w:r>
    </w:p>
    <w:p w:rsidR="000A3BEA" w:rsidRDefault="000A3BEA" w:rsidP="000A3BEA">
      <w:pPr>
        <w:pStyle w:val="a3"/>
        <w:spacing w:after="0"/>
        <w:ind w:left="-612"/>
      </w:pPr>
      <w:r>
        <w:rPr>
          <w:color w:val="000000"/>
          <w:sz w:val="27"/>
          <w:szCs w:val="27"/>
        </w:rPr>
        <w:t xml:space="preserve">«...А у меня в ногах вечный двигатель, вечный двигатель и вечный </w:t>
      </w:r>
      <w:proofErr w:type="spellStart"/>
      <w:r>
        <w:rPr>
          <w:color w:val="000000"/>
          <w:sz w:val="27"/>
          <w:szCs w:val="27"/>
        </w:rPr>
        <w:t>прыгатель</w:t>
      </w:r>
      <w:proofErr w:type="spellEnd"/>
      <w:r>
        <w:rPr>
          <w:color w:val="000000"/>
          <w:sz w:val="27"/>
          <w:szCs w:val="27"/>
        </w:rPr>
        <w:t>...»</w:t>
      </w:r>
    </w:p>
    <w:p w:rsidR="000A3BEA" w:rsidRDefault="000A3BEA" w:rsidP="000A3BEA">
      <w:pPr>
        <w:pStyle w:val="a3"/>
        <w:spacing w:after="0"/>
        <w:ind w:left="-612"/>
      </w:pPr>
      <w:r>
        <w:rPr>
          <w:color w:val="000000"/>
          <w:sz w:val="27"/>
          <w:szCs w:val="27"/>
        </w:rPr>
        <w:t xml:space="preserve">Поэтому для начала запомним: не наказывайте ребёнка ограничением движений «Сядь!», «Угомонись!», «Стань в угол!» Это не что иное, как физическое наказание. И вы сами сможете убедиться в этом, проделав следующий </w:t>
      </w:r>
      <w:proofErr w:type="gramStart"/>
      <w:r>
        <w:rPr>
          <w:color w:val="000000"/>
          <w:sz w:val="27"/>
          <w:szCs w:val="27"/>
        </w:rPr>
        <w:t>опыт</w:t>
      </w:r>
      <w:proofErr w:type="gramEnd"/>
      <w:r>
        <w:rPr>
          <w:color w:val="000000"/>
          <w:sz w:val="27"/>
          <w:szCs w:val="27"/>
        </w:rPr>
        <w:t xml:space="preserve"> попробуйте вытянуть руку под прямым углом к туловищу и отметьте время в течение которого вы не будете испытывать никаких ощущений. Это займёт не более 8-10 минут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большнства</w:t>
      </w:r>
      <w:proofErr w:type="spellEnd"/>
      <w:r>
        <w:rPr>
          <w:color w:val="000000"/>
          <w:sz w:val="27"/>
          <w:szCs w:val="27"/>
        </w:rPr>
        <w:t xml:space="preserve"> ). После этого запомните ощущение в </w:t>
      </w:r>
      <w:proofErr w:type="spellStart"/>
      <w:r>
        <w:rPr>
          <w:color w:val="000000"/>
          <w:sz w:val="27"/>
          <w:szCs w:val="27"/>
        </w:rPr>
        <w:t>мыщцах</w:t>
      </w:r>
      <w:proofErr w:type="spellEnd"/>
      <w:r>
        <w:rPr>
          <w:color w:val="000000"/>
          <w:sz w:val="27"/>
          <w:szCs w:val="27"/>
        </w:rPr>
        <w:t xml:space="preserve"> поднятой руки. А наказанный ребёнок чувствует его во всех </w:t>
      </w:r>
      <w:proofErr w:type="spellStart"/>
      <w:r>
        <w:rPr>
          <w:color w:val="000000"/>
          <w:sz w:val="27"/>
          <w:szCs w:val="27"/>
        </w:rPr>
        <w:t>мыщцах</w:t>
      </w:r>
      <w:proofErr w:type="spellEnd"/>
      <w:r>
        <w:rPr>
          <w:color w:val="000000"/>
          <w:sz w:val="27"/>
          <w:szCs w:val="27"/>
        </w:rPr>
        <w:t>.</w:t>
      </w:r>
    </w:p>
    <w:p w:rsidR="000A3BEA" w:rsidRDefault="000A3BEA" w:rsidP="000A3BEA">
      <w:pPr>
        <w:pStyle w:val="a3"/>
        <w:spacing w:after="0"/>
        <w:ind w:left="-612"/>
      </w:pPr>
      <w:r>
        <w:rPr>
          <w:color w:val="000000"/>
          <w:sz w:val="27"/>
          <w:szCs w:val="27"/>
        </w:rPr>
        <w:t xml:space="preserve">В последнее время во всех публикациях о детях звучат слова о том, что необходимо воспитывать и </w:t>
      </w:r>
      <w:proofErr w:type="spellStart"/>
      <w:r>
        <w:rPr>
          <w:color w:val="000000"/>
          <w:sz w:val="27"/>
          <w:szCs w:val="27"/>
        </w:rPr>
        <w:t>оздоравливать</w:t>
      </w:r>
      <w:proofErr w:type="spellEnd"/>
      <w:r>
        <w:rPr>
          <w:color w:val="000000"/>
          <w:sz w:val="27"/>
          <w:szCs w:val="27"/>
        </w:rPr>
        <w:t xml:space="preserve"> средствами физического воспитания, но многие эти рекомендации дают без учета того, что не все дети одинаковы и не все прошли достаточную подготовку в раннем возрасте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У нас в стране существует отечественная школа физического воспитания детей раннего возраста К.Д. </w:t>
      </w:r>
      <w:proofErr w:type="spellStart"/>
      <w:r>
        <w:rPr>
          <w:color w:val="000000"/>
          <w:sz w:val="27"/>
          <w:szCs w:val="27"/>
        </w:rPr>
        <w:t>Губер</w:t>
      </w:r>
      <w:proofErr w:type="spellEnd"/>
      <w:r>
        <w:rPr>
          <w:color w:val="000000"/>
          <w:sz w:val="27"/>
          <w:szCs w:val="27"/>
        </w:rPr>
        <w:t>, М..</w:t>
      </w:r>
      <w:proofErr w:type="spellStart"/>
      <w:r>
        <w:rPr>
          <w:color w:val="000000"/>
          <w:sz w:val="27"/>
          <w:szCs w:val="27"/>
        </w:rPr>
        <w:t>Г.Рысс</w:t>
      </w:r>
      <w:proofErr w:type="spellEnd"/>
      <w:r>
        <w:rPr>
          <w:color w:val="000000"/>
          <w:sz w:val="27"/>
          <w:szCs w:val="27"/>
        </w:rPr>
        <w:t>). Кроме того, не следует забывать,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0A3BEA" w:rsidRDefault="000A3BEA" w:rsidP="000A3BEA">
      <w:pPr>
        <w:pStyle w:val="a3"/>
        <w:spacing w:after="0"/>
        <w:ind w:left="-612"/>
      </w:pPr>
      <w:r>
        <w:rPr>
          <w:color w:val="000000"/>
          <w:sz w:val="27"/>
          <w:szCs w:val="27"/>
          <w:u w:val="single"/>
        </w:rPr>
        <w:t>Рациональная организация двигательной активности</w:t>
      </w:r>
    </w:p>
    <w:p w:rsidR="000A3BEA" w:rsidRDefault="000A3BEA" w:rsidP="000A3BEA">
      <w:pPr>
        <w:pStyle w:val="a3"/>
        <w:spacing w:after="0"/>
        <w:ind w:left="-612"/>
      </w:pPr>
      <w:r>
        <w:rPr>
          <w:color w:val="000000"/>
          <w:sz w:val="27"/>
          <w:szCs w:val="27"/>
        </w:rPr>
        <w:t>Основные особенности и принципиальное отличие от существующих рекомендаций по развитию моторики детей дошкольного возраста:</w:t>
      </w:r>
    </w:p>
    <w:p w:rsidR="000A3BEA" w:rsidRDefault="000A3BEA" w:rsidP="000A3BEA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Преобладание циклических, в первую очередь беговых (скорость 1.0 – 1.2 м.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.)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упражнений и их комбинаций (особенно бега и плавания) во всех видах двигательной активности детей для тренировки и совершенствования общей выносливости – наиболее ценного оздоровительного качества.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Целесообразность частой смены упражнений при многократной (до 8-12) повторяемости одного упражнения, возможна </w:t>
      </w:r>
      <w:proofErr w:type="spellStart"/>
      <w:r>
        <w:rPr>
          <w:color w:val="000000"/>
          <w:sz w:val="27"/>
          <w:szCs w:val="27"/>
        </w:rPr>
        <w:t>многовариативность</w:t>
      </w:r>
      <w:proofErr w:type="spellEnd"/>
      <w:r>
        <w:rPr>
          <w:color w:val="000000"/>
          <w:sz w:val="27"/>
          <w:szCs w:val="27"/>
        </w:rPr>
        <w:t>. Ребёнку легче запомнить и качественно освоить «рисунок» движения при редкой смене и частой повторяемости. Нам представляется целесообразным небольшое количество упражнений набор на весь год с набором различных пособий (</w:t>
      </w:r>
      <w:proofErr w:type="spellStart"/>
      <w:r>
        <w:rPr>
          <w:color w:val="000000"/>
          <w:sz w:val="27"/>
          <w:szCs w:val="27"/>
        </w:rPr>
        <w:t>многовариативность</w:t>
      </w:r>
      <w:proofErr w:type="spellEnd"/>
      <w:r>
        <w:rPr>
          <w:color w:val="000000"/>
          <w:sz w:val="27"/>
          <w:szCs w:val="27"/>
        </w:rPr>
        <w:t>).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lastRenderedPageBreak/>
        <w:t xml:space="preserve">Необходимость добиваться осознанного отношения детей к выполнению упражнений. Это возможно и </w:t>
      </w:r>
      <w:proofErr w:type="gramStart"/>
      <w:r>
        <w:rPr>
          <w:color w:val="000000"/>
          <w:sz w:val="27"/>
          <w:szCs w:val="27"/>
        </w:rPr>
        <w:t>легко доступно</w:t>
      </w:r>
      <w:proofErr w:type="gramEnd"/>
      <w:r>
        <w:rPr>
          <w:color w:val="000000"/>
          <w:sz w:val="27"/>
          <w:szCs w:val="27"/>
        </w:rPr>
        <w:t xml:space="preserve"> детям при условии руководства взрослого и с помощью гимнастических пособий.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Создание условий для </w:t>
      </w:r>
      <w:proofErr w:type="spellStart"/>
      <w:r>
        <w:rPr>
          <w:color w:val="000000"/>
          <w:sz w:val="27"/>
          <w:szCs w:val="27"/>
        </w:rPr>
        <w:t>преоблодания</w:t>
      </w:r>
      <w:proofErr w:type="spellEnd"/>
      <w:r>
        <w:rPr>
          <w:color w:val="000000"/>
          <w:sz w:val="27"/>
          <w:szCs w:val="27"/>
        </w:rPr>
        <w:t xml:space="preserve"> положительных эмоций во всех видах двигательной деятельности. Чтобы упражнения не казались слишком скучными можно ввести </w:t>
      </w:r>
      <w:proofErr w:type="spellStart"/>
      <w:r>
        <w:rPr>
          <w:color w:val="000000"/>
          <w:sz w:val="27"/>
          <w:szCs w:val="27"/>
        </w:rPr>
        <w:t>элимент</w:t>
      </w:r>
      <w:proofErr w:type="spellEnd"/>
      <w:r>
        <w:rPr>
          <w:color w:val="000000"/>
          <w:sz w:val="27"/>
          <w:szCs w:val="27"/>
        </w:rPr>
        <w:t xml:space="preserve"> соревнования.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Выполнение движений должно быть лёгким и красивым. Это возможно лишь при руководстве взрослого с помощью гимнастических пособий, а так же при </w:t>
      </w:r>
      <w:proofErr w:type="gramStart"/>
      <w:r>
        <w:rPr>
          <w:color w:val="000000"/>
          <w:sz w:val="27"/>
          <w:szCs w:val="27"/>
        </w:rPr>
        <w:t>условии</w:t>
      </w:r>
      <w:proofErr w:type="gramEnd"/>
      <w:r>
        <w:rPr>
          <w:color w:val="000000"/>
          <w:sz w:val="27"/>
          <w:szCs w:val="27"/>
        </w:rPr>
        <w:t xml:space="preserve"> что упражнения знакомы ребёнку.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Занятия должны проводиться ежедневно подготовленные специалистами при участии воспитателя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Важный и основной раздел физкультурных занятий и прогулок подвижные игры с циклическими упражнениями.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Моторная плотность </w:t>
      </w:r>
      <w:proofErr w:type="spellStart"/>
      <w:r>
        <w:rPr>
          <w:color w:val="000000"/>
          <w:sz w:val="27"/>
          <w:szCs w:val="27"/>
        </w:rPr>
        <w:t>состовляет</w:t>
      </w:r>
      <w:proofErr w:type="spellEnd"/>
      <w:r>
        <w:rPr>
          <w:color w:val="000000"/>
          <w:sz w:val="27"/>
          <w:szCs w:val="27"/>
        </w:rPr>
        <w:t xml:space="preserve"> 80% для прогулок 60%</w:t>
      </w:r>
    </w:p>
    <w:p w:rsidR="000A3BEA" w:rsidRDefault="000A3BEA" w:rsidP="000A3BEA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Все занятия по физкультуре проводятся в зале и ряд занятий – на открытом воздухе с </w:t>
      </w:r>
      <w:proofErr w:type="gramStart"/>
      <w:r>
        <w:rPr>
          <w:color w:val="000000"/>
          <w:sz w:val="27"/>
          <w:szCs w:val="27"/>
        </w:rPr>
        <w:t>музыкальным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сопроваждением</w:t>
      </w:r>
      <w:proofErr w:type="spellEnd"/>
      <w:r>
        <w:rPr>
          <w:color w:val="000000"/>
          <w:sz w:val="27"/>
          <w:szCs w:val="27"/>
        </w:rPr>
        <w:t>, которое эффективно только при условии очень чёткого выполнения движений. Это лишний раз подчёркивает нецелесообразность частой смены упражнений. Физические упражнения способствуют не только оптимальному физическому развитию, но и совершенствованию памяти.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Особенно полезны физкультурные занятия на открытом воздухе.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  <w:u w:val="single"/>
        </w:rPr>
        <w:t xml:space="preserve">Для малышей желательно оборудовать в квартире домашний стадион. 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 xml:space="preserve">В настоящее время можно приобрести домашние стадионы и самые разнообразные готовые спортивные снаряжения, </w:t>
      </w:r>
      <w:proofErr w:type="gramStart"/>
      <w:r>
        <w:rPr>
          <w:color w:val="000000"/>
          <w:sz w:val="27"/>
          <w:szCs w:val="27"/>
        </w:rPr>
        <w:t>но</w:t>
      </w:r>
      <w:proofErr w:type="gramEnd"/>
      <w:r>
        <w:rPr>
          <w:color w:val="000000"/>
          <w:sz w:val="27"/>
          <w:szCs w:val="27"/>
        </w:rPr>
        <w:t xml:space="preserve"> к сожалению это не всегда возможно по материальным и жилищно-бытовым условиям. В таком случае можно оборудовать аналогичный комплекс из подручных средств. В дверном проёме можно прибить деревянные колодки с выемками, в которые вкладывают съёмную перекладину. После занятий её убирают.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 xml:space="preserve">Нужно помнить, что для ребёнка высота перекладины должна быть такой, чтобы он мог дотянуться до неё на вытянутых руках, стоя на коленях, тогда ему не придётся в висячем положении преодолевать тяжесть собственного тела и не будет подвывиха лучевой кости, что довольно часто бывает у детей 4-5 лет. По этой же причине не следует поднимать ребёнка на вытянутых руках и резко дёргать за </w:t>
      </w:r>
      <w:proofErr w:type="spellStart"/>
      <w:r>
        <w:rPr>
          <w:color w:val="000000"/>
          <w:sz w:val="27"/>
          <w:szCs w:val="27"/>
        </w:rPr>
        <w:t>вытянутве</w:t>
      </w:r>
      <w:proofErr w:type="spellEnd"/>
      <w:r>
        <w:rPr>
          <w:color w:val="000000"/>
          <w:sz w:val="27"/>
          <w:szCs w:val="27"/>
        </w:rPr>
        <w:t xml:space="preserve"> руки. На перекладину можно подвешивать висячую лесенку, </w:t>
      </w:r>
      <w:proofErr w:type="spellStart"/>
      <w:r>
        <w:rPr>
          <w:color w:val="000000"/>
          <w:sz w:val="27"/>
          <w:szCs w:val="27"/>
        </w:rPr>
        <w:t>гимнастичесие</w:t>
      </w:r>
      <w:proofErr w:type="spellEnd"/>
      <w:r>
        <w:rPr>
          <w:color w:val="000000"/>
          <w:sz w:val="27"/>
          <w:szCs w:val="27"/>
        </w:rPr>
        <w:t xml:space="preserve"> кольца, канат для лазанья, боксерскую грушу и другие приспособления (тогда естественно, высота её будет другой).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Можно сделать гимнастическую стенку, используя для этого лесенку стремянку.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lastRenderedPageBreak/>
        <w:t xml:space="preserve">Утренняя зарядка помогает подготовить организм к </w:t>
      </w:r>
      <w:proofErr w:type="gramStart"/>
      <w:r>
        <w:rPr>
          <w:color w:val="000000"/>
          <w:sz w:val="27"/>
          <w:szCs w:val="27"/>
        </w:rPr>
        <w:t>дневному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бодровствованию</w:t>
      </w:r>
      <w:proofErr w:type="spellEnd"/>
      <w:r>
        <w:rPr>
          <w:color w:val="000000"/>
          <w:sz w:val="27"/>
          <w:szCs w:val="27"/>
        </w:rPr>
        <w:t>, дисциплинирует, помогает выработать собранность, умение преодолевать лень.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Если ребёнок болен без выраженных функциональных изменений, не следует забывать о движениях - можно (и нужно) делать дыхательную гимнастику и некоторые движения в положении сидя.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  <w:u w:val="single"/>
        </w:rPr>
        <w:t>Каким видом спорта можно заниматься?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Ребёнка дошкольного возраста можно научить многому, однако большие тренировочные нагрузки неокрепшему детскому организму чаще всего под силу.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Всем детям доступна ходьба на лыжах (по ровной местности, а также скатывание с небольших отлогих пригорков). При спуске ребёнок скользит одновременно на обеих лыжах, ноги слегка согнуты в коленях, руки с палками одновременно выносятся вперёд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Катание на санках – самое доступное весёлое развлечение, доступный вид физкультуры.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Игры с мячом (баскетбол, волейбол)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Плаванье.</w:t>
      </w:r>
    </w:p>
    <w:p w:rsidR="000A3BEA" w:rsidRDefault="000A3BEA" w:rsidP="000A3BEA">
      <w:pPr>
        <w:pStyle w:val="a3"/>
        <w:spacing w:after="0"/>
        <w:ind w:left="720"/>
      </w:pPr>
      <w:r>
        <w:rPr>
          <w:color w:val="000000"/>
          <w:sz w:val="27"/>
          <w:szCs w:val="27"/>
        </w:rPr>
        <w:t xml:space="preserve">Для того чтобы у детей сохранялось бодрое и жизнерадостное состояние, чтобы были обеспечены благоприятные условия для их физического развития, необходимо следить за целесообразным чередованием, определённой </w:t>
      </w:r>
      <w:proofErr w:type="spellStart"/>
      <w:r>
        <w:rPr>
          <w:color w:val="000000"/>
          <w:sz w:val="27"/>
          <w:szCs w:val="27"/>
        </w:rPr>
        <w:t>переодичностью</w:t>
      </w:r>
      <w:proofErr w:type="spellEnd"/>
      <w:r>
        <w:rPr>
          <w:color w:val="000000"/>
          <w:sz w:val="27"/>
          <w:szCs w:val="27"/>
        </w:rPr>
        <w:t xml:space="preserve"> применения вида </w:t>
      </w:r>
      <w:proofErr w:type="spellStart"/>
      <w:r>
        <w:rPr>
          <w:color w:val="000000"/>
          <w:sz w:val="27"/>
          <w:szCs w:val="27"/>
        </w:rPr>
        <w:t>спорта</w:t>
      </w:r>
      <w:proofErr w:type="gramStart"/>
      <w:r>
        <w:rPr>
          <w:color w:val="000000"/>
          <w:sz w:val="27"/>
          <w:szCs w:val="27"/>
        </w:rPr>
        <w:t>,и</w:t>
      </w:r>
      <w:proofErr w:type="gramEnd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и развлечений разного характера.</w:t>
      </w:r>
    </w:p>
    <w:p w:rsidR="000A3BEA" w:rsidRDefault="000A3BEA" w:rsidP="000A3BEA">
      <w:pPr>
        <w:pStyle w:val="a3"/>
        <w:spacing w:after="0"/>
        <w:jc w:val="center"/>
      </w:pPr>
    </w:p>
    <w:p w:rsidR="000A3BEA" w:rsidRDefault="000A3BEA" w:rsidP="000A3BEA">
      <w:pPr>
        <w:pStyle w:val="a3"/>
        <w:spacing w:after="0"/>
      </w:pPr>
    </w:p>
    <w:p w:rsidR="00083CD5" w:rsidRDefault="00083CD5"/>
    <w:sectPr w:rsidR="00083CD5" w:rsidSect="0008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BB3"/>
    <w:multiLevelType w:val="multilevel"/>
    <w:tmpl w:val="022C9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45B61"/>
    <w:multiLevelType w:val="multilevel"/>
    <w:tmpl w:val="83E2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3BEA"/>
    <w:rsid w:val="00083CD5"/>
    <w:rsid w:val="000A3BEA"/>
    <w:rsid w:val="0037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2015-05-27T07:32:00Z</dcterms:created>
  <dcterms:modified xsi:type="dcterms:W3CDTF">2015-05-27T07:34:00Z</dcterms:modified>
</cp:coreProperties>
</file>